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97114" w14:textId="77777777" w:rsidR="00C64AAF" w:rsidRPr="00C64AAF" w:rsidRDefault="00C64AAF" w:rsidP="00C64AAF">
      <w:pPr>
        <w:spacing w:before="156" w:line="319" w:lineRule="auto"/>
        <w:ind w:right="608"/>
        <w:rPr>
          <w:color w:val="0F0F0F"/>
          <w:w w:val="105"/>
          <w:sz w:val="20"/>
          <w:szCs w:val="20"/>
        </w:rPr>
      </w:pPr>
    </w:p>
    <w:sectPr w:rsidR="00C64AAF" w:rsidRPr="00C64AAF" w:rsidSect="00C64AAF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07057" w14:textId="77777777" w:rsidR="0029223B" w:rsidRDefault="0029223B" w:rsidP="00C64AAF">
      <w:r>
        <w:separator/>
      </w:r>
    </w:p>
  </w:endnote>
  <w:endnote w:type="continuationSeparator" w:id="0">
    <w:p w14:paraId="612A1706" w14:textId="77777777" w:rsidR="0029223B" w:rsidRDefault="0029223B" w:rsidP="00C64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Cond Semibold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CB730" w14:textId="78DD5490" w:rsidR="00C64AAF" w:rsidRDefault="00C64AAF">
    <w:pPr>
      <w:pStyle w:val="Footer"/>
    </w:pPr>
    <w:r>
      <w:rPr>
        <w:b/>
        <w:i/>
        <w:noProof/>
        <w:position w:val="15"/>
        <w:sz w:val="20"/>
      </w:rPr>
      <mc:AlternateContent>
        <mc:Choice Requires="wpg">
          <w:drawing>
            <wp:anchor distT="0" distB="0" distL="0" distR="0" simplePos="0" relativeHeight="251657728" behindDoc="0" locked="0" layoutInCell="1" allowOverlap="1" wp14:anchorId="5E0218F6" wp14:editId="0E4879DE">
              <wp:simplePos x="0" y="0"/>
              <wp:positionH relativeFrom="page">
                <wp:posOffset>-19879</wp:posOffset>
              </wp:positionH>
              <wp:positionV relativeFrom="page">
                <wp:posOffset>8526201</wp:posOffset>
              </wp:positionV>
              <wp:extent cx="7772400" cy="152971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529715"/>
                        <a:chOff x="0" y="0"/>
                        <a:chExt cx="7772400" cy="1529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632040"/>
                          <a:ext cx="7772400" cy="897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89789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897470"/>
                              </a:lnTo>
                              <a:lnTo>
                                <a:pt x="7772400" y="89747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0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6242888" y="0"/>
                          <a:ext cx="1529715" cy="1529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9715" h="1529715">
                              <a:moveTo>
                                <a:pt x="1529499" y="654596"/>
                              </a:moveTo>
                              <a:lnTo>
                                <a:pt x="654583" y="1529511"/>
                              </a:lnTo>
                              <a:lnTo>
                                <a:pt x="760971" y="1529511"/>
                              </a:lnTo>
                              <a:lnTo>
                                <a:pt x="1529499" y="760984"/>
                              </a:lnTo>
                              <a:lnTo>
                                <a:pt x="1529499" y="654596"/>
                              </a:lnTo>
                              <a:close/>
                            </a:path>
                            <a:path w="1529715" h="1529715">
                              <a:moveTo>
                                <a:pt x="1529499" y="436397"/>
                              </a:moveTo>
                              <a:lnTo>
                                <a:pt x="436384" y="1529511"/>
                              </a:lnTo>
                              <a:lnTo>
                                <a:pt x="542772" y="1529511"/>
                              </a:lnTo>
                              <a:lnTo>
                                <a:pt x="1529499" y="542785"/>
                              </a:lnTo>
                              <a:lnTo>
                                <a:pt x="1529499" y="436397"/>
                              </a:lnTo>
                              <a:close/>
                            </a:path>
                            <a:path w="1529715" h="1529715">
                              <a:moveTo>
                                <a:pt x="1529511" y="218198"/>
                              </a:moveTo>
                              <a:lnTo>
                                <a:pt x="218198" y="1529511"/>
                              </a:lnTo>
                              <a:lnTo>
                                <a:pt x="324586" y="1529511"/>
                              </a:lnTo>
                              <a:lnTo>
                                <a:pt x="1529511" y="324599"/>
                              </a:lnTo>
                              <a:lnTo>
                                <a:pt x="1529511" y="218198"/>
                              </a:lnTo>
                              <a:close/>
                            </a:path>
                            <a:path w="1529715" h="1529715">
                              <a:moveTo>
                                <a:pt x="1529511" y="0"/>
                              </a:moveTo>
                              <a:lnTo>
                                <a:pt x="0" y="1529511"/>
                              </a:lnTo>
                              <a:lnTo>
                                <a:pt x="106387" y="1529511"/>
                              </a:lnTo>
                              <a:lnTo>
                                <a:pt x="1529511" y="106400"/>
                              </a:lnTo>
                              <a:lnTo>
                                <a:pt x="1529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CE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7772400" cy="152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3B037" w14:textId="77777777" w:rsidR="00C64AAF" w:rsidRDefault="00C64AAF" w:rsidP="00C64AAF">
                            <w:pPr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60BDFA9" w14:textId="77777777" w:rsidR="00C64AAF" w:rsidRDefault="00C64AAF" w:rsidP="00C64AAF">
                            <w:pPr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0901A48" w14:textId="77777777" w:rsidR="00C64AAF" w:rsidRDefault="00C64AAF" w:rsidP="00C64AAF">
                            <w:pPr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34D055D" w14:textId="77777777" w:rsidR="00C64AAF" w:rsidRDefault="00C64AAF" w:rsidP="00C64AAF">
                            <w:pPr>
                              <w:spacing w:before="293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5CD38604" w14:textId="77777777" w:rsidR="00C64AAF" w:rsidRDefault="00C64AAF" w:rsidP="00C64AAF">
                            <w:pPr>
                              <w:ind w:left="851"/>
                              <w:rPr>
                                <w:rFonts w:ascii="Proxima Nova Cond Semibold"/>
                                <w:b/>
                                <w:sz w:val="28"/>
                              </w:rPr>
                            </w:pPr>
                            <w:hyperlink r:id="rId1">
                              <w:r>
                                <w:rPr>
                                  <w:rFonts w:ascii="Proxima Nova Cond Semibold"/>
                                  <w:b/>
                                  <w:color w:val="FFFFFF"/>
                                  <w:sz w:val="28"/>
                                </w:rPr>
                                <w:t>www.nwacc.edu</w:t>
                              </w:r>
                            </w:hyperlink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A5CE3A"/>
                                <w:sz w:val="28"/>
                              </w:rPr>
                              <w:t>|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A5CE3A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z w:val="28"/>
                              </w:rPr>
                              <w:t>479.986.4000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A5CE3A"/>
                                <w:sz w:val="28"/>
                              </w:rPr>
                              <w:t>|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A5CE3A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z w:val="28"/>
                              </w:rPr>
                              <w:t>One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z w:val="28"/>
                              </w:rPr>
                              <w:t>College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z w:val="28"/>
                              </w:rPr>
                              <w:t>Drive,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z w:val="28"/>
                              </w:rPr>
                              <w:t>Bentonville,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z w:val="28"/>
                              </w:rPr>
                              <w:t>AR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Semi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72712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0218F6" id="Group 1" o:spid="_x0000_s1026" style="position:absolute;margin-left:-1.55pt;margin-top:671.35pt;width:612pt;height:120.45pt;z-index:251662336;mso-wrap-distance-left:0;mso-wrap-distance-right:0;mso-position-horizontal-relative:page;mso-position-vertical-relative:page" coordsize="77724,152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">
              <v:shape id="Graphic 2" o:spid="_x0000_s1027" style="position:absolute;top:6320;width:77724;height:8979;visibility:visible;mso-wrap-style:square;v-text-anchor:top" coordsize="7772400,897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" path="m7772400,l,,,897470r7772400,l7772400,xe" fillcolor="#00402e" stroked="f">
                <v:path arrowok="t"/>
              </v:shape>
              <v:shape id="Graphic 3" o:spid="_x0000_s1028" style="position:absolute;left:62428;width:15298;height:15297;visibility:visible;mso-wrap-style:square;v-text-anchor:top" coordsize="1529715,1529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" path="m1529499,654596l654583,1529511r106388,l1529499,760984r,-106388xem1529499,436397l436384,1529511r106388,l1529499,542785r,-106388xem1529511,218198l218198,1529511r106388,l1529511,324599r,-106401xem1529511,l,1529511r106387,l1529511,106400,1529511,xe" fillcolor="#a5ce3a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9" type="#_x0000_t202" style="position:absolute;width:77724;height:152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p0yAAAAN8AAAAPAAAAZHJzL2Rvd25yZXYueG1sRI9Pa8JA&#13;&#10;FMTvBb/D8oTe6sZS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DozRp0yAAAAN8A&#13;&#10;AAAPAAAAAAAAAAAAAAAAAAcCAABkcnMvZG93bnJldi54bWxQSwUGAAAAAAMAAwC3AAAA/AIAAAAA&#13;&#10;" filled="f" stroked="f">
                <v:textbox inset="0,0,0,0">
                  <w:txbxContent>
                    <w:p w14:paraId="1B83B037" w14:textId="77777777" w:rsidR="00C64AAF" w:rsidRDefault="00C64AAF" w:rsidP="00C64AAF">
                      <w:pPr>
                        <w:rPr>
                          <w:rFonts w:ascii="Times New Roman"/>
                          <w:sz w:val="28"/>
                        </w:rPr>
                      </w:pPr>
                    </w:p>
                    <w:p w14:paraId="260BDFA9" w14:textId="77777777" w:rsidR="00C64AAF" w:rsidRDefault="00C64AAF" w:rsidP="00C64AAF">
                      <w:pPr>
                        <w:rPr>
                          <w:rFonts w:ascii="Times New Roman"/>
                          <w:sz w:val="28"/>
                        </w:rPr>
                      </w:pPr>
                    </w:p>
                    <w:p w14:paraId="30901A48" w14:textId="77777777" w:rsidR="00C64AAF" w:rsidRDefault="00C64AAF" w:rsidP="00C64AAF">
                      <w:pPr>
                        <w:rPr>
                          <w:rFonts w:ascii="Times New Roman"/>
                          <w:sz w:val="28"/>
                        </w:rPr>
                      </w:pPr>
                    </w:p>
                    <w:p w14:paraId="234D055D" w14:textId="77777777" w:rsidR="00C64AAF" w:rsidRDefault="00C64AAF" w:rsidP="00C64AAF">
                      <w:pPr>
                        <w:spacing w:before="293"/>
                        <w:rPr>
                          <w:rFonts w:ascii="Times New Roman"/>
                          <w:sz w:val="28"/>
                        </w:rPr>
                      </w:pPr>
                    </w:p>
                    <w:p w14:paraId="5CD38604" w14:textId="77777777" w:rsidR="00C64AAF" w:rsidRDefault="00C64AAF" w:rsidP="00C64AAF">
                      <w:pPr>
                        <w:ind w:left="851"/>
                        <w:rPr>
                          <w:rFonts w:ascii="Proxima Nova Cond Semibold"/>
                          <w:b/>
                          <w:sz w:val="28"/>
                        </w:rPr>
                      </w:pPr>
                      <w:hyperlink r:id="rId2">
                        <w:r>
                          <w:rPr>
                            <w:rFonts w:ascii="Proxima Nova Cond Semibold"/>
                            <w:b/>
                            <w:color w:val="FFFFFF"/>
                            <w:sz w:val="28"/>
                          </w:rPr>
                          <w:t>www.nwacc.edu</w:t>
                        </w:r>
                      </w:hyperlink>
                      <w:r>
                        <w:rPr>
                          <w:rFonts w:ascii="Proxima Nova Cond Semibold"/>
                          <w:b/>
                          <w:color w:val="FFFFFF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Proxima Nova Cond Semibold"/>
                          <w:b/>
                          <w:color w:val="A5CE3A"/>
                          <w:sz w:val="28"/>
                        </w:rPr>
                        <w:t>|</w:t>
                      </w:r>
                      <w:r>
                        <w:rPr>
                          <w:rFonts w:ascii="Proxima Nova Cond Semibold"/>
                          <w:b/>
                          <w:color w:val="A5CE3A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z w:val="28"/>
                        </w:rPr>
                        <w:t>479.986.4000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Proxima Nova Cond Semibold"/>
                          <w:b/>
                          <w:color w:val="A5CE3A"/>
                          <w:sz w:val="28"/>
                        </w:rPr>
                        <w:t>|</w:t>
                      </w:r>
                      <w:r>
                        <w:rPr>
                          <w:rFonts w:ascii="Proxima Nova Cond Semibold"/>
                          <w:b/>
                          <w:color w:val="A5CE3A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z w:val="28"/>
                        </w:rPr>
                        <w:t>One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z w:val="28"/>
                        </w:rPr>
                        <w:t>College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z w:val="28"/>
                        </w:rPr>
                        <w:t>Drive,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z w:val="28"/>
                        </w:rPr>
                        <w:t>Bentonville,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z w:val="28"/>
                        </w:rPr>
                        <w:t>AR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Proxima Nova Cond Semibold"/>
                          <w:b/>
                          <w:color w:val="FFFFFF"/>
                          <w:spacing w:val="-2"/>
                          <w:sz w:val="28"/>
                        </w:rPr>
                        <w:t>72712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413F52EB" w14:textId="77777777" w:rsidR="00C64AAF" w:rsidRDefault="00C64AAF">
    <w:pPr>
      <w:pStyle w:val="Footer"/>
    </w:pPr>
  </w:p>
  <w:p w14:paraId="7BB13A4B" w14:textId="77777777" w:rsidR="00C64AAF" w:rsidRDefault="00C64A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01C00" w14:textId="77777777" w:rsidR="0029223B" w:rsidRDefault="0029223B" w:rsidP="00C64AAF">
      <w:r>
        <w:separator/>
      </w:r>
    </w:p>
  </w:footnote>
  <w:footnote w:type="continuationSeparator" w:id="0">
    <w:p w14:paraId="3DB93558" w14:textId="77777777" w:rsidR="0029223B" w:rsidRDefault="0029223B" w:rsidP="00C64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636D7" w14:textId="77777777" w:rsidR="00FD5EC8" w:rsidRDefault="00000000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16926CB6" wp14:editId="0A6148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8000" cy="8874760"/>
          <wp:effectExtent l="0" t="0" r="0" b="2540"/>
          <wp:wrapNone/>
          <wp:docPr id="1032659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8874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4784" w14:textId="6ECFA2EA" w:rsidR="00C64AAF" w:rsidRDefault="00C64AAF">
    <w:pPr>
      <w:pStyle w:val="Header"/>
    </w:pPr>
    <w:r>
      <w:rPr>
        <w:noProof/>
      </w:rPr>
      <w:drawing>
        <wp:inline distT="0" distB="0" distL="0" distR="0" wp14:anchorId="2EA9D15C" wp14:editId="62BECA2C">
          <wp:extent cx="2845727" cy="570286"/>
          <wp:effectExtent l="0" t="0" r="0" b="1270"/>
          <wp:docPr id="806404202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204368" name="Picture 1" descr="A close 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5852" cy="616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E434D7" w14:textId="77777777" w:rsidR="00C64AAF" w:rsidRDefault="00C64A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29C1D" w14:textId="77777777" w:rsidR="00FD5EC8" w:rsidRDefault="0029223B">
    <w:pPr>
      <w:pStyle w:val="Header"/>
    </w:pPr>
    <w:r>
      <w:rPr>
        <w:noProof/>
      </w:rPr>
      <w:pict w14:anchorId="657A2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1275pt;height:1650pt;z-index:-25165772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AAF"/>
    <w:rsid w:val="001A7012"/>
    <w:rsid w:val="0029223B"/>
    <w:rsid w:val="002D2F8F"/>
    <w:rsid w:val="005C7151"/>
    <w:rsid w:val="00655796"/>
    <w:rsid w:val="00B8092D"/>
    <w:rsid w:val="00C64AAF"/>
    <w:rsid w:val="00D00FE9"/>
    <w:rsid w:val="00F0256F"/>
    <w:rsid w:val="00FD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F7F1A2"/>
  <w15:chartTrackingRefBased/>
  <w15:docId w15:val="{360CCA8F-B7A7-8C47-BB78-D647EBC3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AAF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64A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4A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A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4A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4A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4A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4A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4A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4A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4A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4A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4A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4A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4A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4A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4A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4A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4A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4A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4A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4A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4A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4A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4A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4A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4A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4A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4A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4AAF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C64AAF"/>
    <w:pPr>
      <w:widowControl w:val="0"/>
      <w:autoSpaceDE w:val="0"/>
      <w:autoSpaceDN w:val="0"/>
    </w:pPr>
    <w:rPr>
      <w:rFonts w:ascii="Arial" w:eastAsia="Arial" w:hAnsi="Arial" w:cs="Arial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64AAF"/>
    <w:rPr>
      <w:rFonts w:ascii="Arial" w:eastAsia="Arial" w:hAnsi="Arial" w:cs="Arial"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64A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AAF"/>
  </w:style>
  <w:style w:type="paragraph" w:styleId="Footer">
    <w:name w:val="footer"/>
    <w:basedOn w:val="Normal"/>
    <w:link w:val="FooterChar"/>
    <w:uiPriority w:val="99"/>
    <w:unhideWhenUsed/>
    <w:rsid w:val="00C64A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wacc.edu/" TargetMode="External"/><Relationship Id="rId1" Type="http://schemas.openxmlformats.org/officeDocument/2006/relationships/hyperlink" Target="http://www.nwacc.ed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CD2091AA89E24698FE91FB6DDF4403" ma:contentTypeVersion="26" ma:contentTypeDescription="Create a new document." ma:contentTypeScope="" ma:versionID="7e975b6bb95228d2289fd79122c765de">
  <xsd:schema xmlns:xsd="http://www.w3.org/2001/XMLSchema" xmlns:xs="http://www.w3.org/2001/XMLSchema" xmlns:p="http://schemas.microsoft.com/office/2006/metadata/properties" xmlns:ns2="2741335b-edc9-49ec-add5-23aead287344" xmlns:ns3="088e0d06-cbb5-4198-ad79-eab721cf8088" targetNamespace="http://schemas.microsoft.com/office/2006/metadata/properties" ma:root="true" ma:fieldsID="b52631215e943063e1cd8906c46c4d60" ns2:_="" ns3:_="">
    <xsd:import namespace="2741335b-edc9-49ec-add5-23aead287344"/>
    <xsd:import namespace="088e0d06-cbb5-4198-ad79-eab721cf80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WashingtonCounty" minOccurs="0"/>
                <xsd:element ref="ns2:b10e191b-c161-4466-bd33-c6ed50edcc9bCountryOrRegion" minOccurs="0"/>
                <xsd:element ref="ns2:b10e191b-c161-4466-bd33-c6ed50edcc9bState" minOccurs="0"/>
                <xsd:element ref="ns2:b10e191b-c161-4466-bd33-c6ed50edcc9bCity" minOccurs="0"/>
                <xsd:element ref="ns2:b10e191b-c161-4466-bd33-c6ed50edcc9bPostalCode" minOccurs="0"/>
                <xsd:element ref="ns2:b10e191b-c161-4466-bd33-c6ed50edcc9bStreet" minOccurs="0"/>
                <xsd:element ref="ns2:b10e191b-c161-4466-bd33-c6ed50edcc9bGeoLoc" minOccurs="0"/>
                <xsd:element ref="ns2:b10e191b-c161-4466-bd33-c6ed50edcc9bDispNam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1335b-edc9-49ec-add5-23aead2873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WashingtonCounty" ma:index="21" nillable="true" ma:displayName="Washington County" ma:format="Dropdown" ma:internalName="WashingtonCounty">
      <xsd:simpleType>
        <xsd:restriction base="dms:Unknown"/>
      </xsd:simpleType>
    </xsd:element>
    <xsd:element name="b10e191b-c161-4466-bd33-c6ed50edcc9bCountryOrRegion" ma:index="22" nillable="true" ma:displayName="Washington County: Country/Region" ma:internalName="CountryOrRegion" ma:readOnly="true">
      <xsd:simpleType>
        <xsd:restriction base="dms:Text"/>
      </xsd:simpleType>
    </xsd:element>
    <xsd:element name="b10e191b-c161-4466-bd33-c6ed50edcc9bState" ma:index="23" nillable="true" ma:displayName="Washington County: State" ma:internalName="State" ma:readOnly="true">
      <xsd:simpleType>
        <xsd:restriction base="dms:Text"/>
      </xsd:simpleType>
    </xsd:element>
    <xsd:element name="b10e191b-c161-4466-bd33-c6ed50edcc9bCity" ma:index="24" nillable="true" ma:displayName="Washington County: City" ma:internalName="City" ma:readOnly="true">
      <xsd:simpleType>
        <xsd:restriction base="dms:Text"/>
      </xsd:simpleType>
    </xsd:element>
    <xsd:element name="b10e191b-c161-4466-bd33-c6ed50edcc9bPostalCode" ma:index="25" nillable="true" ma:displayName="Washington County: Postal Code" ma:internalName="PostalCode" ma:readOnly="true">
      <xsd:simpleType>
        <xsd:restriction base="dms:Text"/>
      </xsd:simpleType>
    </xsd:element>
    <xsd:element name="b10e191b-c161-4466-bd33-c6ed50edcc9bStreet" ma:index="26" nillable="true" ma:displayName="Washington County: Street" ma:internalName="Street" ma:readOnly="true">
      <xsd:simpleType>
        <xsd:restriction base="dms:Text"/>
      </xsd:simpleType>
    </xsd:element>
    <xsd:element name="b10e191b-c161-4466-bd33-c6ed50edcc9bGeoLoc" ma:index="27" nillable="true" ma:displayName="Washington County: Coordinates" ma:internalName="GeoLoc" ma:readOnly="true">
      <xsd:simpleType>
        <xsd:restriction base="dms:Unknown"/>
      </xsd:simpleType>
    </xsd:element>
    <xsd:element name="b10e191b-c161-4466-bd33-c6ed50edcc9bDispName" ma:index="28" nillable="true" ma:displayName="Washington County: Name" ma:internalName="DispName" ma:readOnly="true">
      <xsd:simpleType>
        <xsd:restriction base="dms:Text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9f608e0b-5335-41c3-b1c0-4ec38795d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e0d06-cbb5-4198-ad79-eab721cf808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456ae8e5-3cc8-4c48-965d-3dd133a156f6}" ma:internalName="TaxCatchAll" ma:showField="CatchAllData" ma:web="088e0d06-cbb5-4198-ad79-eab721cf80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8e0d06-cbb5-4198-ad79-eab721cf8088" xsi:nil="true"/>
    <WashingtonCounty xmlns="2741335b-edc9-49ec-add5-23aead287344" xsi:nil="true"/>
    <lcf76f155ced4ddcb4097134ff3c332f xmlns="2741335b-edc9-49ec-add5-23aead28734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133F57-53DC-4DA7-8E81-BDBDBD90E3FC}"/>
</file>

<file path=customXml/itemProps2.xml><?xml version="1.0" encoding="utf-8"?>
<ds:datastoreItem xmlns:ds="http://schemas.openxmlformats.org/officeDocument/2006/customXml" ds:itemID="{A28B3376-1655-4D0E-8D50-753C63A2DCD3}"/>
</file>

<file path=customXml/itemProps3.xml><?xml version="1.0" encoding="utf-8"?>
<ds:datastoreItem xmlns:ds="http://schemas.openxmlformats.org/officeDocument/2006/customXml" ds:itemID="{B1403516-2397-47C8-8A41-07DB7D2F21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 Campos, Hisleny</dc:creator>
  <cp:keywords/>
  <dc:description/>
  <cp:lastModifiedBy>Garcia Campos, Hisleny</cp:lastModifiedBy>
  <cp:revision>2</cp:revision>
  <dcterms:created xsi:type="dcterms:W3CDTF">2025-05-14T03:08:00Z</dcterms:created>
  <dcterms:modified xsi:type="dcterms:W3CDTF">2025-07-24T14:20:00Z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0x01010045CD2091AA89E24698FE91FB6DDF4403</vt:lpwstr>
  </property>
</Properties>
</file>